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3CF" w:rsidRPr="006D53CF" w:rsidRDefault="006D53CF" w:rsidP="004D78B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</w:t>
      </w:r>
      <w:r w:rsidR="0006579D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</w:t>
      </w:r>
      <w:r w:rsidRPr="006D53CF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 1</w:t>
      </w:r>
    </w:p>
    <w:p w:rsidR="006D53CF" w:rsidRPr="006D53CF" w:rsidRDefault="006D53CF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4D78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6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Комплексної програми    розвитку                     </w:t>
      </w:r>
    </w:p>
    <w:p w:rsidR="006D53CF" w:rsidRPr="006D53CF" w:rsidRDefault="006D53CF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B5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житлово-комунального господарства,</w:t>
      </w:r>
    </w:p>
    <w:p w:rsidR="006D53CF" w:rsidRPr="006D53CF" w:rsidRDefault="006D53CF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06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bookmarkStart w:id="0" w:name="_GoBack"/>
      <w:bookmarkEnd w:id="0"/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екології,  дорожнього руху та його  </w:t>
      </w:r>
    </w:p>
    <w:p w:rsidR="006D53CF" w:rsidRPr="006D53CF" w:rsidRDefault="006D53CF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06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безпеки  Нововолинської міської       </w:t>
      </w:r>
    </w:p>
    <w:p w:rsidR="006D53CF" w:rsidRDefault="006D53CF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територіальної  громади на 202</w:t>
      </w:r>
      <w:r w:rsidRPr="006D53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>-2028рр.</w:t>
      </w:r>
    </w:p>
    <w:p w:rsidR="004D78B6" w:rsidRDefault="004D78B6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8B6" w:rsidRDefault="004D78B6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8B6" w:rsidRPr="006D53CF" w:rsidRDefault="004D78B6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3CF" w:rsidRPr="006D53CF" w:rsidRDefault="006D53CF" w:rsidP="006D53CF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53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І. ПАСПОРТ ПРОГРАМИ </w:t>
      </w:r>
    </w:p>
    <w:p w:rsidR="00483543" w:rsidRPr="006D53CF" w:rsidRDefault="006D53CF" w:rsidP="0048354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3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2025-2028рр.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3682"/>
        <w:gridCol w:w="5163"/>
      </w:tblGrid>
      <w:tr w:rsidR="006D53CF" w:rsidRPr="006D53CF" w:rsidTr="00D361A3">
        <w:trPr>
          <w:trHeight w:val="1027"/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виконавчого комітету Нововолинської міської ради</w:t>
            </w: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3CF" w:rsidRPr="006D53CF" w:rsidTr="004D78B6">
        <w:trPr>
          <w:trHeight w:val="988"/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Розробник Комплексної програми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виконавчого комітету Нововолинської міської ради</w:t>
            </w: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D53CF" w:rsidRPr="006D53CF" w:rsidTr="004D78B6">
        <w:trPr>
          <w:trHeight w:val="978"/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Відповідальний виконавець Програми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виконавчого комітету Нововолинської міської ради</w:t>
            </w: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3CF" w:rsidRPr="006D53CF" w:rsidTr="00D361A3">
        <w:trPr>
          <w:trHeight w:val="955"/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Виконавці програми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КП„Нововолинськтеплокомуненерго</w:t>
            </w:r>
            <w:proofErr w:type="spellEnd"/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”, підприємство „</w:t>
            </w:r>
            <w:proofErr w:type="spellStart"/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Нововолинськводоканал</w:t>
            </w:r>
            <w:proofErr w:type="spellEnd"/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”, ВУКГ НМР , КП «УЖК №1».</w:t>
            </w: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3CF" w:rsidRPr="006D53CF" w:rsidTr="00D361A3">
        <w:trPr>
          <w:trHeight w:val="506"/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Термін реалізації програми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2025-2028 рр.</w:t>
            </w: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3CF" w:rsidRPr="006D53CF" w:rsidTr="00356775">
        <w:trPr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 Програми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Journal" w:eastAsia="Times New Roman" w:hAnsi="Journal" w:cs="Times New Roman"/>
                <w:sz w:val="28"/>
                <w:szCs w:val="20"/>
                <w:lang w:eastAsia="ru-RU"/>
              </w:rPr>
              <w:t xml:space="preserve">реформування і розвиток житлово-комунального господарства, охорони навколишнього природного середовища, енергозбереження, розвитку дорожнього руху та його безпеки, забезпечення екологічно безпечного середовища </w:t>
            </w:r>
          </w:p>
        </w:tc>
      </w:tr>
      <w:tr w:rsidR="006D53CF" w:rsidRPr="006D53CF" w:rsidTr="00356775">
        <w:trPr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ресурсів, необхідних для реалізації Програми, </w:t>
            </w:r>
          </w:p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всього,</w:t>
            </w:r>
          </w:p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тому числі:</w:t>
            </w:r>
          </w:p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державний бюджет</w:t>
            </w:r>
          </w:p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обласний бюджет</w:t>
            </w:r>
          </w:p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 джерела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8A78FF" w:rsidRDefault="008A78FF" w:rsidP="008A78F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D53CF" w:rsidRPr="008A7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095,40</w:t>
            </w:r>
          </w:p>
          <w:p w:rsidR="006D53CF" w:rsidRPr="006D53CF" w:rsidRDefault="006D53CF" w:rsidP="008A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6D53CF" w:rsidRDefault="008A78FF" w:rsidP="008A78FF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371 </w:t>
            </w:r>
            <w:r w:rsidR="006D53CF" w:rsidRPr="006D5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095,40</w:t>
            </w:r>
          </w:p>
        </w:tc>
      </w:tr>
    </w:tbl>
    <w:p w:rsidR="00B807F0" w:rsidRDefault="00B807F0"/>
    <w:sectPr w:rsidR="00B807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71A27"/>
    <w:multiLevelType w:val="hybridMultilevel"/>
    <w:tmpl w:val="65500E24"/>
    <w:lvl w:ilvl="0" w:tplc="421C9D9E">
      <w:start w:val="37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034E2"/>
    <w:multiLevelType w:val="hybridMultilevel"/>
    <w:tmpl w:val="ABAEAD1A"/>
    <w:lvl w:ilvl="0" w:tplc="571C53DC">
      <w:start w:val="37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3A6"/>
    <w:rsid w:val="0006579D"/>
    <w:rsid w:val="003033ED"/>
    <w:rsid w:val="00483543"/>
    <w:rsid w:val="004D78B6"/>
    <w:rsid w:val="005143A6"/>
    <w:rsid w:val="006D53CF"/>
    <w:rsid w:val="008A78FF"/>
    <w:rsid w:val="00AD0298"/>
    <w:rsid w:val="00B807F0"/>
    <w:rsid w:val="00CB513F"/>
    <w:rsid w:val="00D3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6215C"/>
  <w15:chartTrackingRefBased/>
  <w15:docId w15:val="{A47254EC-74F6-4210-AA43-B8046894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8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User66</cp:lastModifiedBy>
  <cp:revision>16</cp:revision>
  <cp:lastPrinted>2024-11-29T14:22:00Z</cp:lastPrinted>
  <dcterms:created xsi:type="dcterms:W3CDTF">2024-11-29T14:16:00Z</dcterms:created>
  <dcterms:modified xsi:type="dcterms:W3CDTF">2024-11-29T14:26:00Z</dcterms:modified>
</cp:coreProperties>
</file>